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62" w:rsidRPr="00193AD9" w:rsidRDefault="005C3E44">
      <w:pPr>
        <w:rPr>
          <w:sz w:val="24"/>
          <w:szCs w:val="24"/>
        </w:rPr>
      </w:pPr>
      <w:r w:rsidRPr="00193AD9">
        <w:rPr>
          <w:sz w:val="24"/>
          <w:szCs w:val="24"/>
        </w:rPr>
        <w:drawing>
          <wp:inline distT="0" distB="0" distL="0" distR="0">
            <wp:extent cx="1828800" cy="1828800"/>
            <wp:effectExtent l="19050" t="0" r="0" b="0"/>
            <wp:docPr id="1" name="Slika 1" descr="GZ, memorandu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Z, memorandu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44" w:rsidRPr="00193AD9" w:rsidRDefault="005C3E44">
      <w:p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Klasa: UPI-350-05/12-01/53</w:t>
      </w:r>
    </w:p>
    <w:p w:rsidR="005C3E44" w:rsidRPr="00193AD9" w:rsidRDefault="005C3E44">
      <w:pPr>
        <w:rPr>
          <w:i w:val="0"/>
          <w:sz w:val="24"/>
          <w:szCs w:val="24"/>
        </w:rPr>
      </w:pPr>
      <w:proofErr w:type="spellStart"/>
      <w:r w:rsidRPr="00193AD9">
        <w:rPr>
          <w:i w:val="0"/>
          <w:sz w:val="24"/>
          <w:szCs w:val="24"/>
        </w:rPr>
        <w:t>Urbroj</w:t>
      </w:r>
      <w:proofErr w:type="spellEnd"/>
      <w:r w:rsidRPr="00193AD9">
        <w:rPr>
          <w:i w:val="0"/>
          <w:sz w:val="24"/>
          <w:szCs w:val="24"/>
        </w:rPr>
        <w:t>: 2198/01-5-15-6</w:t>
      </w:r>
    </w:p>
    <w:p w:rsidR="005C3E44" w:rsidRPr="00193AD9" w:rsidRDefault="005C3E44">
      <w:p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Zadar, 18. 05. 2015.</w:t>
      </w:r>
    </w:p>
    <w:p w:rsidR="005C3E44" w:rsidRPr="00193AD9" w:rsidRDefault="005C3E44">
      <w:pPr>
        <w:rPr>
          <w:i w:val="0"/>
          <w:sz w:val="24"/>
          <w:szCs w:val="24"/>
        </w:rPr>
      </w:pPr>
    </w:p>
    <w:p w:rsidR="005C3E44" w:rsidRPr="00193AD9" w:rsidRDefault="005C3E44" w:rsidP="005C3E44">
      <w:pPr>
        <w:rPr>
          <w:bCs/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Grad Zadar, Upravni odjel za provedbu dokumenata prostornog uređenja i građenja,</w:t>
      </w:r>
      <w:r w:rsidRPr="00193AD9">
        <w:rPr>
          <w:bCs/>
          <w:i w:val="0"/>
          <w:sz w:val="24"/>
          <w:szCs w:val="24"/>
        </w:rPr>
        <w:t xml:space="preserve"> na zahtjev Županijske lučke uprave Zadar, Liburnska obala 6/5, Zadar, za izdavanje lokacijske dozvole</w:t>
      </w:r>
      <w:r w:rsidRPr="00193AD9">
        <w:rPr>
          <w:i w:val="0"/>
          <w:sz w:val="24"/>
          <w:szCs w:val="24"/>
        </w:rPr>
        <w:t>,</w:t>
      </w:r>
      <w:r w:rsidRPr="00193AD9">
        <w:rPr>
          <w:bCs/>
          <w:i w:val="0"/>
          <w:sz w:val="24"/>
          <w:szCs w:val="24"/>
        </w:rPr>
        <w:t xml:space="preserve"> na temelju članka 111. Zakona o prostornom uređenju i gradnji (Narodne novine, br. 76/07 do 50/12), u daljnjem tekstu ZOPUIG, o b j a v l j u j e</w:t>
      </w:r>
    </w:p>
    <w:p w:rsidR="005C3E44" w:rsidRPr="00193AD9" w:rsidRDefault="005C3E44" w:rsidP="005C3E44">
      <w:pPr>
        <w:rPr>
          <w:bCs/>
          <w:i w:val="0"/>
          <w:sz w:val="24"/>
          <w:szCs w:val="24"/>
        </w:rPr>
      </w:pPr>
    </w:p>
    <w:p w:rsidR="005C3E44" w:rsidRPr="00193AD9" w:rsidRDefault="005C3E44" w:rsidP="005C3E44">
      <w:pPr>
        <w:pStyle w:val="Naslov4"/>
        <w:rPr>
          <w:b/>
          <w:i/>
          <w:szCs w:val="24"/>
        </w:rPr>
      </w:pPr>
      <w:r w:rsidRPr="00193AD9">
        <w:rPr>
          <w:b/>
          <w:i/>
          <w:szCs w:val="24"/>
        </w:rPr>
        <w:t>J A V N I  P O Z I V</w:t>
      </w:r>
    </w:p>
    <w:p w:rsidR="005C3E44" w:rsidRPr="00193AD9" w:rsidRDefault="005C3E44" w:rsidP="005C3E44">
      <w:pPr>
        <w:rPr>
          <w:i w:val="0"/>
          <w:sz w:val="24"/>
          <w:szCs w:val="24"/>
        </w:rPr>
      </w:pPr>
    </w:p>
    <w:p w:rsidR="00184F70" w:rsidRPr="00193AD9" w:rsidRDefault="005C3E44" w:rsidP="005C3E44">
      <w:pPr>
        <w:pStyle w:val="Odlomakpopisa"/>
        <w:numPr>
          <w:ilvl w:val="0"/>
          <w:numId w:val="1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 xml:space="preserve">Pozivaju se stranke u postupku prema </w:t>
      </w:r>
      <w:proofErr w:type="spellStart"/>
      <w:r w:rsidRPr="00193AD9">
        <w:rPr>
          <w:i w:val="0"/>
          <w:sz w:val="24"/>
          <w:szCs w:val="24"/>
        </w:rPr>
        <w:t>čl</w:t>
      </w:r>
      <w:proofErr w:type="spellEnd"/>
      <w:r w:rsidRPr="00193AD9">
        <w:rPr>
          <w:i w:val="0"/>
          <w:sz w:val="24"/>
          <w:szCs w:val="24"/>
        </w:rPr>
        <w:t>. 110. Z</w:t>
      </w:r>
      <w:r w:rsidR="00184F70" w:rsidRPr="00193AD9">
        <w:rPr>
          <w:i w:val="0"/>
          <w:sz w:val="24"/>
          <w:szCs w:val="24"/>
        </w:rPr>
        <w:t xml:space="preserve">OPUIG-a (stranke u postupku su podnositelj zahtjeva, vlasnik nekretnine za koju se izdaje lokacijska dozvola i nositelj drugih stvarnih prava na toj nekretnini, vlasnik i nositelj drugih stvarnih prava na nekretnini koja neposredno graniči s nekretninom za koju se izdaje lokacijska dozvola, te jedinica lokalne samouprave na čijem se području planira zahvat u prostoru) da izvrše uvid u </w:t>
      </w:r>
      <w:r w:rsidR="0028056A" w:rsidRPr="00193AD9">
        <w:rPr>
          <w:i w:val="0"/>
          <w:sz w:val="24"/>
          <w:szCs w:val="24"/>
        </w:rPr>
        <w:t>idejni projekt</w:t>
      </w:r>
      <w:r w:rsidR="00184F70" w:rsidRPr="00193AD9">
        <w:rPr>
          <w:i w:val="0"/>
          <w:sz w:val="24"/>
          <w:szCs w:val="24"/>
        </w:rPr>
        <w:t xml:space="preserve"> radi izjašnjenja za</w:t>
      </w:r>
    </w:p>
    <w:p w:rsidR="005C3E44" w:rsidRPr="00193AD9" w:rsidRDefault="00184F70" w:rsidP="00184F70">
      <w:pPr>
        <w:pStyle w:val="Odlomakpopisa"/>
        <w:numPr>
          <w:ilvl w:val="0"/>
          <w:numId w:val="2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 xml:space="preserve">zahvat u prostoru rekonstrukcija obalnog zida luke </w:t>
      </w:r>
      <w:proofErr w:type="spellStart"/>
      <w:r w:rsidRPr="00193AD9">
        <w:rPr>
          <w:i w:val="0"/>
          <w:sz w:val="24"/>
          <w:szCs w:val="24"/>
        </w:rPr>
        <w:t>Petrčane</w:t>
      </w:r>
      <w:proofErr w:type="spellEnd"/>
      <w:r w:rsidRPr="00193AD9">
        <w:rPr>
          <w:i w:val="0"/>
          <w:sz w:val="24"/>
          <w:szCs w:val="24"/>
        </w:rPr>
        <w:t xml:space="preserve"> na </w:t>
      </w:r>
      <w:proofErr w:type="spellStart"/>
      <w:r w:rsidRPr="00193AD9">
        <w:rPr>
          <w:i w:val="0"/>
          <w:sz w:val="24"/>
          <w:szCs w:val="24"/>
        </w:rPr>
        <w:t>k.č</w:t>
      </w:r>
      <w:proofErr w:type="spellEnd"/>
      <w:r w:rsidRPr="00193AD9">
        <w:rPr>
          <w:i w:val="0"/>
          <w:sz w:val="24"/>
          <w:szCs w:val="24"/>
        </w:rPr>
        <w:t xml:space="preserve">. 83 i dijelovi mora omeđeni lomnim točkama geodetskim koordinatama sve </w:t>
      </w:r>
      <w:proofErr w:type="spellStart"/>
      <w:r w:rsidRPr="00193AD9">
        <w:rPr>
          <w:i w:val="0"/>
          <w:sz w:val="24"/>
          <w:szCs w:val="24"/>
        </w:rPr>
        <w:t>k.o</w:t>
      </w:r>
      <w:proofErr w:type="spellEnd"/>
      <w:r w:rsidRPr="00193AD9">
        <w:rPr>
          <w:i w:val="0"/>
          <w:sz w:val="24"/>
          <w:szCs w:val="24"/>
        </w:rPr>
        <w:t xml:space="preserve">. </w:t>
      </w:r>
      <w:proofErr w:type="spellStart"/>
      <w:r w:rsidRPr="00193AD9">
        <w:rPr>
          <w:i w:val="0"/>
          <w:sz w:val="24"/>
          <w:szCs w:val="24"/>
        </w:rPr>
        <w:t>Petrčene</w:t>
      </w:r>
      <w:proofErr w:type="spellEnd"/>
      <w:r w:rsidRPr="00193AD9">
        <w:rPr>
          <w:i w:val="0"/>
          <w:sz w:val="24"/>
          <w:szCs w:val="24"/>
        </w:rPr>
        <w:t xml:space="preserve"> u </w:t>
      </w:r>
      <w:proofErr w:type="spellStart"/>
      <w:r w:rsidRPr="00193AD9">
        <w:rPr>
          <w:i w:val="0"/>
          <w:sz w:val="24"/>
          <w:szCs w:val="24"/>
        </w:rPr>
        <w:t>Petrčanima</w:t>
      </w:r>
      <w:proofErr w:type="spellEnd"/>
      <w:r w:rsidRPr="00193AD9">
        <w:rPr>
          <w:i w:val="0"/>
          <w:sz w:val="24"/>
          <w:szCs w:val="24"/>
        </w:rPr>
        <w:t>.</w:t>
      </w:r>
    </w:p>
    <w:p w:rsidR="005C3E44" w:rsidRPr="00193AD9" w:rsidRDefault="00184F70" w:rsidP="0028056A">
      <w:pPr>
        <w:pStyle w:val="Odlomakpopisa"/>
        <w:numPr>
          <w:ilvl w:val="0"/>
          <w:numId w:val="1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 xml:space="preserve">Uvid u </w:t>
      </w:r>
      <w:r w:rsidR="0028056A" w:rsidRPr="00193AD9">
        <w:rPr>
          <w:i w:val="0"/>
          <w:sz w:val="24"/>
          <w:szCs w:val="24"/>
        </w:rPr>
        <w:t>idejni projekt</w:t>
      </w:r>
      <w:r w:rsidRPr="00193AD9">
        <w:rPr>
          <w:i w:val="0"/>
          <w:sz w:val="24"/>
          <w:szCs w:val="24"/>
        </w:rPr>
        <w:t xml:space="preserve"> može se izvršiti u Upravnom odjelu za provedbu dokumenata prostornog uređenja i građenja Grada Zadra, u Zadru, Pod bedemom 1a, I kat, </w:t>
      </w:r>
      <w:r w:rsidR="00222825" w:rsidRPr="00193AD9">
        <w:rPr>
          <w:i w:val="0"/>
          <w:sz w:val="24"/>
          <w:szCs w:val="24"/>
        </w:rPr>
        <w:t>dana 28. svibnja 2015. godine, u 9,00 sati.</w:t>
      </w:r>
    </w:p>
    <w:p w:rsidR="0028056A" w:rsidRPr="00193AD9" w:rsidRDefault="0028056A" w:rsidP="0028056A">
      <w:pPr>
        <w:pStyle w:val="Odlomakpopisa"/>
        <w:numPr>
          <w:ilvl w:val="0"/>
          <w:numId w:val="1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Pozivu se može odazvati stranka osobno ili putem svog opunomoćenika, a na uvid treba donijeti dokaz o svojstvu stranke u postupku. Lokacijska dozvola se može izdati i ako se stranka ne odazove ovom pozivu.</w:t>
      </w:r>
    </w:p>
    <w:p w:rsidR="0028056A" w:rsidRPr="00193AD9" w:rsidRDefault="0028056A" w:rsidP="0028056A">
      <w:pPr>
        <w:pStyle w:val="Odlomakpopisa"/>
        <w:numPr>
          <w:ilvl w:val="0"/>
          <w:numId w:val="1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Stranka koja se odazove pozivu za uvid u idejni projekt, dužna je dokazati svoje svojstvo stranke.</w:t>
      </w:r>
    </w:p>
    <w:p w:rsidR="0028056A" w:rsidRPr="00193AD9" w:rsidRDefault="0028056A" w:rsidP="0028056A">
      <w:pPr>
        <w:pStyle w:val="Odlomakpopisa"/>
        <w:numPr>
          <w:ilvl w:val="0"/>
          <w:numId w:val="1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Ako se pozivu za uvid u idejni projekt stranka iz opravdanih razloga ne može odazvati, uvid može izvršiti i naknadno, ali najkasnije u roku od osam dana od dana određenog u pozivu za uvid, u kojem je slučaju stranka dužna dokazati opravdanost razloga zbog kojih se nije mogla odazvati pozivu.</w:t>
      </w:r>
    </w:p>
    <w:p w:rsidR="0028056A" w:rsidRPr="00193AD9" w:rsidRDefault="0028056A" w:rsidP="0028056A">
      <w:pPr>
        <w:rPr>
          <w:i w:val="0"/>
          <w:sz w:val="24"/>
          <w:szCs w:val="24"/>
        </w:rPr>
      </w:pPr>
    </w:p>
    <w:p w:rsidR="0028056A" w:rsidRPr="00193AD9" w:rsidRDefault="0028056A" w:rsidP="0028056A">
      <w:pPr>
        <w:ind w:left="4956"/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Upravni odjel za provedbu dokumenata prostornog uređenja i građenja</w:t>
      </w:r>
    </w:p>
    <w:p w:rsidR="0028056A" w:rsidRPr="00193AD9" w:rsidRDefault="0028056A" w:rsidP="0028056A">
      <w:p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Dostaviti:</w:t>
      </w:r>
    </w:p>
    <w:p w:rsidR="0028056A" w:rsidRPr="00193AD9" w:rsidRDefault="00193AD9" w:rsidP="0028056A">
      <w:pPr>
        <w:pStyle w:val="Odlomakpopisa"/>
        <w:numPr>
          <w:ilvl w:val="0"/>
          <w:numId w:val="3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Internetska stranica Grada Zadra, 19.05. – 27.05.2015. godine,</w:t>
      </w:r>
    </w:p>
    <w:p w:rsidR="00193AD9" w:rsidRPr="00193AD9" w:rsidRDefault="00193AD9" w:rsidP="0028056A">
      <w:pPr>
        <w:pStyle w:val="Odlomakpopisa"/>
        <w:numPr>
          <w:ilvl w:val="0"/>
          <w:numId w:val="3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Oglasna ploča ovog Upravnog odjela, 19.05. – 27.05.2015. godine,</w:t>
      </w:r>
    </w:p>
    <w:p w:rsidR="00193AD9" w:rsidRPr="00193AD9" w:rsidRDefault="00193AD9" w:rsidP="0028056A">
      <w:pPr>
        <w:pStyle w:val="Odlomakpopisa"/>
        <w:numPr>
          <w:ilvl w:val="0"/>
          <w:numId w:val="3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Na građevnoj čestici, 19.05. – 27.05.2015. godine,</w:t>
      </w:r>
    </w:p>
    <w:p w:rsidR="00193AD9" w:rsidRPr="00193AD9" w:rsidRDefault="00193AD9" w:rsidP="0028056A">
      <w:pPr>
        <w:pStyle w:val="Odlomakpopisa"/>
        <w:numPr>
          <w:ilvl w:val="0"/>
          <w:numId w:val="3"/>
        </w:numPr>
        <w:rPr>
          <w:i w:val="0"/>
          <w:sz w:val="24"/>
          <w:szCs w:val="24"/>
        </w:rPr>
      </w:pPr>
      <w:r w:rsidRPr="00193AD9">
        <w:rPr>
          <w:i w:val="0"/>
          <w:sz w:val="24"/>
          <w:szCs w:val="24"/>
        </w:rPr>
        <w:t>U spis – ovdje.</w:t>
      </w:r>
    </w:p>
    <w:sectPr w:rsidR="00193AD9" w:rsidRPr="00193AD9" w:rsidSect="004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245A"/>
    <w:multiLevelType w:val="hybridMultilevel"/>
    <w:tmpl w:val="7EB8B5D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741CC7"/>
    <w:multiLevelType w:val="hybridMultilevel"/>
    <w:tmpl w:val="1512A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66365"/>
    <w:multiLevelType w:val="hybridMultilevel"/>
    <w:tmpl w:val="8CCA9116"/>
    <w:lvl w:ilvl="0" w:tplc="CB88BF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5C3E44"/>
    <w:rsid w:val="00184F70"/>
    <w:rsid w:val="00193AD9"/>
    <w:rsid w:val="00222825"/>
    <w:rsid w:val="0028056A"/>
    <w:rsid w:val="003A5DBC"/>
    <w:rsid w:val="004658FE"/>
    <w:rsid w:val="004B7062"/>
    <w:rsid w:val="005C3E44"/>
    <w:rsid w:val="00953996"/>
    <w:rsid w:val="00E6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62"/>
  </w:style>
  <w:style w:type="paragraph" w:styleId="Naslov4">
    <w:name w:val="heading 4"/>
    <w:basedOn w:val="Normal"/>
    <w:next w:val="Normal"/>
    <w:link w:val="Naslov4Char"/>
    <w:semiHidden/>
    <w:unhideWhenUsed/>
    <w:qFormat/>
    <w:rsid w:val="005C3E44"/>
    <w:pPr>
      <w:keepNext/>
      <w:jc w:val="center"/>
      <w:outlineLvl w:val="3"/>
    </w:pPr>
    <w:rPr>
      <w:rFonts w:eastAsia="Times New Roman"/>
      <w:i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E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E44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semiHidden/>
    <w:rsid w:val="005C3E44"/>
    <w:rPr>
      <w:rFonts w:eastAsia="Times New Roman"/>
      <w:i w:val="0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C3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mpavlovic</dc:creator>
  <cp:lastModifiedBy>mpavlovic</cp:lastModifiedBy>
  <cp:revision>3</cp:revision>
  <cp:lastPrinted>2015-05-18T08:57:00Z</cp:lastPrinted>
  <dcterms:created xsi:type="dcterms:W3CDTF">2015-05-18T08:04:00Z</dcterms:created>
  <dcterms:modified xsi:type="dcterms:W3CDTF">2015-05-18T08:59:00Z</dcterms:modified>
</cp:coreProperties>
</file>